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8775" w14:textId="665E706C" w:rsidR="00FF7E24" w:rsidRDefault="00604AE7" w:rsidP="00604AE7">
      <w:pPr>
        <w:jc w:val="center"/>
        <w:rPr>
          <w:b/>
          <w:bCs/>
          <w:sz w:val="32"/>
          <w:szCs w:val="32"/>
          <w:lang w:val="fo-FO"/>
        </w:rPr>
      </w:pPr>
      <w:r w:rsidRPr="00604AE7">
        <w:rPr>
          <w:b/>
          <w:bCs/>
          <w:sz w:val="32"/>
          <w:szCs w:val="32"/>
          <w:lang w:val="fo-FO"/>
        </w:rPr>
        <w:t xml:space="preserve">Oyðublað til tilmæli fyri </w:t>
      </w:r>
      <w:r w:rsidR="00FF7E24">
        <w:rPr>
          <w:b/>
          <w:bCs/>
          <w:sz w:val="32"/>
          <w:szCs w:val="32"/>
          <w:lang w:val="fo-FO"/>
        </w:rPr>
        <w:t>Føroya Kærustovn</w:t>
      </w:r>
      <w:r w:rsidRPr="00604AE7">
        <w:rPr>
          <w:b/>
          <w:bCs/>
          <w:sz w:val="32"/>
          <w:szCs w:val="32"/>
          <w:lang w:val="fo-FO"/>
        </w:rPr>
        <w:t xml:space="preserve"> um inntriv sbrt. §§ 8</w:t>
      </w:r>
      <w:r w:rsidR="005C63A3">
        <w:rPr>
          <w:b/>
          <w:bCs/>
          <w:sz w:val="32"/>
          <w:szCs w:val="32"/>
          <w:lang w:val="fo-FO"/>
        </w:rPr>
        <w:t xml:space="preserve"> -</w:t>
      </w:r>
      <w:r w:rsidRPr="00604AE7">
        <w:rPr>
          <w:b/>
          <w:bCs/>
          <w:sz w:val="32"/>
          <w:szCs w:val="32"/>
          <w:lang w:val="fo-FO"/>
        </w:rPr>
        <w:t xml:space="preserve"> 12 í tvingsilslógini.</w:t>
      </w:r>
    </w:p>
    <w:p w14:paraId="274E7330" w14:textId="77777777" w:rsidR="00604AE7" w:rsidRDefault="00604AE7" w:rsidP="00653FD3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 73 um frá 25. Mai 2020 um tvingsil og onnur inntriv í sjálvsavgerðarrættin (tvingsilslógin)</w:t>
      </w:r>
    </w:p>
    <w:p w14:paraId="07A5D08F" w14:textId="77777777" w:rsidR="00653FD3" w:rsidRPr="00653FD3" w:rsidRDefault="00653FD3" w:rsidP="00653FD3">
      <w:pPr>
        <w:jc w:val="center"/>
        <w:rPr>
          <w:b/>
          <w:bCs/>
          <w:lang w:val="fo-FO"/>
        </w:rPr>
      </w:pPr>
    </w:p>
    <w:p w14:paraId="7F3EA270" w14:textId="77777777" w:rsidR="002D38D4" w:rsidRDefault="00CD6EF3" w:rsidP="001C0390">
      <w:pPr>
        <w:pStyle w:val="Listeafsnit"/>
        <w:numPr>
          <w:ilvl w:val="0"/>
          <w:numId w:val="3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Persónligar upplýsingar</w:t>
      </w:r>
      <w:r w:rsidR="002D38D4">
        <w:rPr>
          <w:b/>
          <w:bCs/>
          <w:lang w:val="fo-FO"/>
        </w:rPr>
        <w:t xml:space="preserve"> um borgaran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653FD3" w14:paraId="1241F1EC" w14:textId="77777777" w:rsidTr="00653FD3">
        <w:trPr>
          <w:trHeight w:val="623"/>
        </w:trPr>
        <w:tc>
          <w:tcPr>
            <w:tcW w:w="7083" w:type="dxa"/>
          </w:tcPr>
          <w:p w14:paraId="228D142C" w14:textId="77777777" w:rsidR="00653FD3" w:rsidRDefault="00653FD3" w:rsidP="0023670C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899086878"/>
              <w:placeholder>
                <w:docPart w:val="DefaultPlaceholder_-1854013440"/>
              </w:placeholder>
              <w:showingPlcHdr/>
            </w:sdtPr>
            <w:sdtEndPr/>
            <w:sdtContent>
              <w:p w14:paraId="20EA8E23" w14:textId="62D5C469" w:rsidR="00673BAD" w:rsidRPr="00653FD3" w:rsidRDefault="00583190" w:rsidP="0023670C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14:paraId="04A70706" w14:textId="77777777" w:rsidR="00653FD3" w:rsidRDefault="00653FD3" w:rsidP="0023670C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1723945124"/>
              <w:placeholder>
                <w:docPart w:val="DefaultPlaceholder_-1854013440"/>
              </w:placeholder>
              <w:showingPlcHdr/>
            </w:sdtPr>
            <w:sdtEndPr/>
            <w:sdtContent>
              <w:p w14:paraId="615B9A79" w14:textId="01910FD5" w:rsidR="00673BAD" w:rsidRPr="00653FD3" w:rsidRDefault="00583190" w:rsidP="0023670C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06EA95AC" w14:textId="77777777" w:rsidR="00653FD3" w:rsidRPr="002D38D4" w:rsidRDefault="002D38D4" w:rsidP="0023670C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3FD3" w14:paraId="77C77BBC" w14:textId="77777777" w:rsidTr="00653FD3">
        <w:trPr>
          <w:trHeight w:val="533"/>
        </w:trPr>
        <w:tc>
          <w:tcPr>
            <w:tcW w:w="9628" w:type="dxa"/>
          </w:tcPr>
          <w:p w14:paraId="1FEE17CB" w14:textId="77777777" w:rsidR="00653FD3" w:rsidRDefault="00653FD3" w:rsidP="0023670C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  <w:sdt>
            <w:sdtPr>
              <w:rPr>
                <w:lang w:val="fo-FO"/>
              </w:rPr>
              <w:id w:val="-1197531773"/>
              <w:placeholder>
                <w:docPart w:val="DefaultPlaceholder_-1854013440"/>
              </w:placeholder>
              <w:showingPlcHdr/>
            </w:sdtPr>
            <w:sdtEndPr/>
            <w:sdtContent>
              <w:p w14:paraId="707C9E08" w14:textId="3BE37E8D" w:rsidR="00583190" w:rsidRPr="00653FD3" w:rsidRDefault="00583190" w:rsidP="0023670C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653FD3" w14:paraId="29AA2AAA" w14:textId="77777777" w:rsidTr="00653FD3">
        <w:trPr>
          <w:trHeight w:val="1242"/>
        </w:trPr>
        <w:tc>
          <w:tcPr>
            <w:tcW w:w="9628" w:type="dxa"/>
          </w:tcPr>
          <w:p w14:paraId="18E81D31" w14:textId="77777777" w:rsidR="00653FD3" w:rsidRDefault="007B05C2" w:rsidP="0023670C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300421" w:rsidRPr="00653FD3">
              <w:rPr>
                <w:lang w:val="fo-FO"/>
              </w:rPr>
              <w:t xml:space="preserve">vvarðandi </w:t>
            </w:r>
            <w:r w:rsidR="00300421">
              <w:rPr>
                <w:lang w:val="fo-FO"/>
              </w:rPr>
              <w:t>og/</w:t>
            </w:r>
            <w:r w:rsidR="00300421" w:rsidRPr="00653FD3">
              <w:rPr>
                <w:lang w:val="fo-FO"/>
              </w:rPr>
              <w:t>ella umboð</w:t>
            </w:r>
            <w:r w:rsidR="00300421">
              <w:rPr>
                <w:lang w:val="fo-FO"/>
              </w:rPr>
              <w:t xml:space="preserve"> hjá persóninum</w:t>
            </w:r>
            <w:r w:rsidR="00673BAD">
              <w:rPr>
                <w:lang w:val="fo-FO"/>
              </w:rPr>
              <w:t xml:space="preserve"> og kontaktupplýsingar um hesi</w:t>
            </w:r>
            <w:r w:rsidR="00300421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809130983"/>
              <w:placeholder>
                <w:docPart w:val="DefaultPlaceholder_-1854013440"/>
              </w:placeholder>
              <w:showingPlcHdr/>
            </w:sdtPr>
            <w:sdtEndPr/>
            <w:sdtContent>
              <w:p w14:paraId="3AE2CB9D" w14:textId="25AFF3D0" w:rsidR="00673BAD" w:rsidRPr="00653FD3" w:rsidRDefault="00583190" w:rsidP="0023670C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0033936E" w14:textId="77777777" w:rsidR="0023670C" w:rsidRPr="00604AE7" w:rsidRDefault="002D38D4" w:rsidP="0023670C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            </w:t>
      </w:r>
    </w:p>
    <w:p w14:paraId="55AB8401" w14:textId="77777777" w:rsidR="0023670C" w:rsidRDefault="0023670C" w:rsidP="0023670C">
      <w:pPr>
        <w:pStyle w:val="Listeafsnit"/>
        <w:numPr>
          <w:ilvl w:val="0"/>
          <w:numId w:val="3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4AE7" w14:paraId="3D84A818" w14:textId="77777777" w:rsidTr="00653FD3">
        <w:trPr>
          <w:trHeight w:val="862"/>
        </w:trPr>
        <w:tc>
          <w:tcPr>
            <w:tcW w:w="9628" w:type="dxa"/>
          </w:tcPr>
          <w:p w14:paraId="5906A549" w14:textId="77777777" w:rsidR="00604AE7" w:rsidRDefault="00604AE7" w:rsidP="00604AE7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  <w:sdt>
            <w:sdtPr>
              <w:rPr>
                <w:lang w:val="fo-FO"/>
              </w:rPr>
              <w:id w:val="488066384"/>
              <w:placeholder>
                <w:docPart w:val="DefaultPlaceholder_-1854013440"/>
              </w:placeholder>
              <w:showingPlcHdr/>
            </w:sdtPr>
            <w:sdtEndPr/>
            <w:sdtContent>
              <w:p w14:paraId="2FF3F82D" w14:textId="24101297" w:rsidR="00673BAD" w:rsidRPr="00604AE7" w:rsidRDefault="00583190" w:rsidP="00604AE7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604AE7" w14:paraId="7731A65E" w14:textId="77777777" w:rsidTr="00653FD3">
        <w:trPr>
          <w:trHeight w:val="2108"/>
        </w:trPr>
        <w:tc>
          <w:tcPr>
            <w:tcW w:w="9628" w:type="dxa"/>
          </w:tcPr>
          <w:p w14:paraId="6175BFE1" w14:textId="77777777" w:rsidR="00604AE7" w:rsidRDefault="00604AE7" w:rsidP="00604AE7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Slag av tilboði</w:t>
            </w:r>
            <w:r w:rsidR="00653FD3">
              <w:rPr>
                <w:lang w:val="fo-FO"/>
              </w:rPr>
              <w:t>, og møguligum tænastum, ið borgarin fær</w:t>
            </w:r>
            <w:r>
              <w:rPr>
                <w:lang w:val="fo-FO"/>
              </w:rPr>
              <w:t xml:space="preserve"> (sambýli, viðgerðarstovnur e.l.):</w:t>
            </w:r>
          </w:p>
          <w:sdt>
            <w:sdtPr>
              <w:rPr>
                <w:lang w:val="fo-FO"/>
              </w:rPr>
              <w:id w:val="-1254814892"/>
              <w:placeholder>
                <w:docPart w:val="DefaultPlaceholder_-1854013440"/>
              </w:placeholder>
              <w:showingPlcHdr/>
            </w:sdtPr>
            <w:sdtEndPr/>
            <w:sdtContent>
              <w:p w14:paraId="25318114" w14:textId="6ACEB850" w:rsidR="00673BAD" w:rsidRPr="00604AE7" w:rsidRDefault="00583190" w:rsidP="00604AE7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46C856A4" w14:textId="77777777" w:rsidR="0023670C" w:rsidRDefault="0023670C" w:rsidP="0023670C">
      <w:pPr>
        <w:jc w:val="both"/>
        <w:rPr>
          <w:lang w:val="fo-FO"/>
        </w:rPr>
      </w:pPr>
    </w:p>
    <w:p w14:paraId="0EB09A0A" w14:textId="77777777" w:rsidR="00A26AB2" w:rsidRPr="004E55FE" w:rsidRDefault="0023670C" w:rsidP="004E55FE">
      <w:pPr>
        <w:pStyle w:val="Listeafsnit"/>
        <w:numPr>
          <w:ilvl w:val="0"/>
          <w:numId w:val="3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Slag av inntrivi, ið søkt verður um (set kross)</w:t>
      </w:r>
    </w:p>
    <w:p w14:paraId="2812178C" w14:textId="259E4AC1" w:rsidR="0023670C" w:rsidRPr="004E55FE" w:rsidRDefault="0023670C" w:rsidP="004E55FE">
      <w:pPr>
        <w:spacing w:after="0" w:line="360" w:lineRule="auto"/>
        <w:jc w:val="both"/>
        <w:rPr>
          <w:b/>
          <w:bCs/>
          <w:lang w:val="fo-FO"/>
        </w:rPr>
      </w:pPr>
      <w:r w:rsidRPr="004E55FE">
        <w:rPr>
          <w:lang w:val="fo-FO"/>
        </w:rPr>
        <w:t>Peilingarskipan (GPS)</w:t>
      </w:r>
      <w:r w:rsidR="00AE7D00">
        <w:rPr>
          <w:lang w:val="fo-FO"/>
        </w:rPr>
        <w:t xml:space="preserve"> - § 8</w:t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sdt>
        <w:sdtPr>
          <w:rPr>
            <w:lang w:val="fo-FO"/>
          </w:rPr>
          <w:id w:val="158634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AD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591E2C40" w14:textId="77777777" w:rsidR="0023670C" w:rsidRPr="004E55FE" w:rsidRDefault="0023670C" w:rsidP="004E55FE">
      <w:pPr>
        <w:spacing w:after="0" w:line="360" w:lineRule="auto"/>
        <w:jc w:val="both"/>
        <w:rPr>
          <w:b/>
          <w:bCs/>
          <w:lang w:val="fo-FO"/>
        </w:rPr>
      </w:pPr>
      <w:r w:rsidRPr="004E55FE">
        <w:rPr>
          <w:lang w:val="fo-FO"/>
        </w:rPr>
        <w:t>Ávaringarskipan (inn- og útgonguávaring, fall- og herðindisávaring)</w:t>
      </w:r>
      <w:r w:rsidR="00AE7D00">
        <w:rPr>
          <w:lang w:val="fo-FO"/>
        </w:rPr>
        <w:t xml:space="preserve"> - § 8</w:t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sdt>
        <w:sdtPr>
          <w:rPr>
            <w:lang w:val="fo-FO"/>
          </w:rPr>
          <w:id w:val="20405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D00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75947DA5" w14:textId="77777777" w:rsidR="0023670C" w:rsidRPr="004E55FE" w:rsidRDefault="0023670C" w:rsidP="004E55FE">
      <w:pPr>
        <w:spacing w:after="0" w:line="360" w:lineRule="auto"/>
        <w:jc w:val="both"/>
        <w:rPr>
          <w:b/>
          <w:bCs/>
          <w:lang w:val="fo-FO"/>
        </w:rPr>
      </w:pPr>
      <w:r w:rsidRPr="004E55FE">
        <w:rPr>
          <w:lang w:val="fo-FO"/>
        </w:rPr>
        <w:t>Serlig upplatingarskipan til úthurð</w:t>
      </w:r>
      <w:r w:rsidR="00AE7D00">
        <w:rPr>
          <w:lang w:val="fo-FO"/>
        </w:rPr>
        <w:t xml:space="preserve"> - § 9</w:t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r w:rsidR="00AE7D00">
        <w:rPr>
          <w:lang w:val="fo-FO"/>
        </w:rPr>
        <w:tab/>
      </w:r>
      <w:sdt>
        <w:sdtPr>
          <w:rPr>
            <w:lang w:val="fo-FO"/>
          </w:rPr>
          <w:id w:val="154509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D00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5CA52072" w14:textId="77777777" w:rsidR="0023670C" w:rsidRPr="004E55FE" w:rsidRDefault="0023670C" w:rsidP="004E55FE">
      <w:pPr>
        <w:spacing w:after="0" w:line="360" w:lineRule="auto"/>
        <w:jc w:val="both"/>
        <w:rPr>
          <w:b/>
          <w:bCs/>
          <w:lang w:val="fo-FO"/>
        </w:rPr>
      </w:pPr>
      <w:r w:rsidRPr="004E55FE">
        <w:rPr>
          <w:lang w:val="fo-FO"/>
        </w:rPr>
        <w:t xml:space="preserve">Halda persóni aftur </w:t>
      </w:r>
      <w:r w:rsidR="00F41851">
        <w:rPr>
          <w:lang w:val="fo-FO"/>
        </w:rPr>
        <w:t>ella</w:t>
      </w:r>
      <w:r w:rsidRPr="004E55FE">
        <w:rPr>
          <w:lang w:val="fo-FO"/>
        </w:rPr>
        <w:t xml:space="preserve"> føra</w:t>
      </w:r>
      <w:r w:rsidR="00F41851">
        <w:rPr>
          <w:lang w:val="fo-FO"/>
        </w:rPr>
        <w:t xml:space="preserve"> persóni</w:t>
      </w:r>
      <w:r w:rsidRPr="004E55FE">
        <w:rPr>
          <w:lang w:val="fo-FO"/>
        </w:rPr>
        <w:t xml:space="preserve"> aftur á bústaðin (ikki bráðfeingisstøður)</w:t>
      </w:r>
      <w:r w:rsidR="00F41851">
        <w:rPr>
          <w:lang w:val="fo-FO"/>
        </w:rPr>
        <w:t xml:space="preserve"> - §10</w:t>
      </w:r>
      <w:r w:rsidR="00AE7D00">
        <w:rPr>
          <w:lang w:val="fo-FO"/>
        </w:rPr>
        <w:tab/>
      </w:r>
      <w:r w:rsidR="00F41851">
        <w:rPr>
          <w:lang w:val="fo-FO"/>
        </w:rPr>
        <w:tab/>
      </w:r>
      <w:sdt>
        <w:sdtPr>
          <w:rPr>
            <w:lang w:val="fo-FO"/>
          </w:rPr>
          <w:id w:val="-121271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D00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45DA98D8" w14:textId="77777777" w:rsidR="0023670C" w:rsidRPr="004E55FE" w:rsidRDefault="00AE7D00" w:rsidP="004E55FE">
      <w:pPr>
        <w:spacing w:after="0" w:line="360" w:lineRule="auto"/>
        <w:jc w:val="both"/>
        <w:rPr>
          <w:b/>
          <w:bCs/>
          <w:lang w:val="fo-FO"/>
        </w:rPr>
      </w:pPr>
      <w:r w:rsidRPr="004E55FE">
        <w:rPr>
          <w:lang w:val="fo-FO"/>
        </w:rPr>
        <w:t>Halda persóni føstum ísv. reinføri (klippa hár, negl, busta tenn, vaska høvd og kropp, sárrøkt)</w:t>
      </w:r>
      <w:r w:rsidR="00F41851">
        <w:rPr>
          <w:lang w:val="fo-FO"/>
        </w:rPr>
        <w:t xml:space="preserve"> - § 11</w:t>
      </w:r>
      <w:r>
        <w:rPr>
          <w:lang w:val="fo-FO"/>
        </w:rPr>
        <w:tab/>
      </w:r>
      <w:sdt>
        <w:sdtPr>
          <w:rPr>
            <w:lang w:val="fo-FO"/>
          </w:rPr>
          <w:id w:val="52421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6E2671BB" w14:textId="77777777" w:rsidR="0023670C" w:rsidRPr="004E55FE" w:rsidRDefault="00AE7D00" w:rsidP="004E55FE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>Hjálparráð (t.d. klædnaselar)</w:t>
      </w:r>
      <w:r>
        <w:rPr>
          <w:lang w:val="fo-FO"/>
        </w:rPr>
        <w:tab/>
      </w:r>
      <w:r w:rsidR="00F41851">
        <w:rPr>
          <w:lang w:val="fo-FO"/>
        </w:rPr>
        <w:t>- § 12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-198037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53E5F5EA" w14:textId="77777777" w:rsidR="0044278F" w:rsidRDefault="0044278F" w:rsidP="0044278F">
      <w:pPr>
        <w:jc w:val="both"/>
        <w:rPr>
          <w:b/>
          <w:bCs/>
          <w:lang w:val="fo-FO"/>
        </w:rPr>
      </w:pPr>
    </w:p>
    <w:p w14:paraId="3817E9E6" w14:textId="77777777" w:rsidR="002D4014" w:rsidRDefault="002D4014" w:rsidP="002D4014">
      <w:pPr>
        <w:ind w:left="360"/>
        <w:jc w:val="both"/>
        <w:rPr>
          <w:b/>
          <w:bCs/>
          <w:lang w:val="fo-FO"/>
        </w:rPr>
      </w:pPr>
    </w:p>
    <w:p w14:paraId="0874F8DF" w14:textId="77777777" w:rsidR="00A26AB2" w:rsidRPr="002D4014" w:rsidRDefault="0044278F" w:rsidP="002D4014">
      <w:pPr>
        <w:pStyle w:val="Listeafsnit"/>
        <w:numPr>
          <w:ilvl w:val="0"/>
          <w:numId w:val="3"/>
        </w:numPr>
        <w:jc w:val="both"/>
        <w:rPr>
          <w:b/>
          <w:bCs/>
          <w:lang w:val="fo-FO"/>
        </w:rPr>
      </w:pPr>
      <w:r w:rsidRPr="002D4014">
        <w:rPr>
          <w:b/>
          <w:bCs/>
          <w:lang w:val="fo-FO"/>
        </w:rPr>
        <w:t>Lýsing, skjalfesting og grundgeving fyri tilmælinum</w:t>
      </w:r>
      <w:r w:rsidR="002D4014">
        <w:rPr>
          <w:b/>
          <w:bCs/>
          <w:lang w:val="fo-FO"/>
        </w:rPr>
        <w:t xml:space="preserve"> </w:t>
      </w:r>
      <w:r w:rsidR="002D4014">
        <w:rPr>
          <w:lang w:val="fo-FO"/>
        </w:rPr>
        <w:t>(Umframt frágreiðingarnar niðanfyri, er týdningarmikið, at øll viðkomandi skjøl í málinum eisini vera latin Tvingsilsnevndini</w:t>
      </w:r>
      <w:r w:rsidR="00653FD3">
        <w:rPr>
          <w:lang w:val="fo-FO"/>
        </w:rPr>
        <w:t xml:space="preserve"> – t.d. læknaváttanir o.a.</w:t>
      </w:r>
      <w:r w:rsidR="002D4014">
        <w:rPr>
          <w:lang w:val="fo-FO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3BAD" w:rsidRPr="00673BAD" w14:paraId="589EBC9E" w14:textId="77777777" w:rsidTr="002D4014">
        <w:trPr>
          <w:trHeight w:val="3769"/>
        </w:trPr>
        <w:tc>
          <w:tcPr>
            <w:tcW w:w="9628" w:type="dxa"/>
          </w:tcPr>
          <w:p w14:paraId="62983255" w14:textId="77777777" w:rsidR="00673BAD" w:rsidRDefault="00673BAD" w:rsidP="002D4014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Lýs viðurskiftini hjá persóninum í sambandi við samtykki</w:t>
            </w:r>
            <w:r w:rsidR="00583190">
              <w:rPr>
                <w:lang w:val="fo-FO"/>
              </w:rPr>
              <w:t xml:space="preserve"> sambært § 1, stk. 1 í tvingsilslógini (sjá eisini viðmerkingar til § 1, stk. 1 í lógini um samtykki):</w:t>
            </w:r>
          </w:p>
          <w:sdt>
            <w:sdtPr>
              <w:rPr>
                <w:lang w:val="fo-FO"/>
              </w:rPr>
              <w:id w:val="1856850600"/>
              <w:placeholder>
                <w:docPart w:val="DefaultPlaceholder_-1854013440"/>
              </w:placeholder>
              <w:showingPlcHdr/>
            </w:sdtPr>
            <w:sdtEndPr/>
            <w:sdtContent>
              <w:p w14:paraId="1AE18457" w14:textId="3867BC34" w:rsidR="00583190" w:rsidRPr="002D4014" w:rsidRDefault="00583190" w:rsidP="002D4014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2D4014" w14:paraId="1F0A4A44" w14:textId="77777777" w:rsidTr="002D4014">
        <w:trPr>
          <w:trHeight w:val="3769"/>
        </w:trPr>
        <w:tc>
          <w:tcPr>
            <w:tcW w:w="9628" w:type="dxa"/>
          </w:tcPr>
          <w:p w14:paraId="0A7C2E19" w14:textId="5997F879" w:rsidR="002D4014" w:rsidRDefault="002D4014" w:rsidP="002D4014">
            <w:pPr>
              <w:jc w:val="both"/>
              <w:rPr>
                <w:lang w:val="fo-FO"/>
              </w:rPr>
            </w:pPr>
            <w:r w:rsidRPr="002D4014">
              <w:rPr>
                <w:lang w:val="fo-FO"/>
              </w:rPr>
              <w:t>Grundgeving fyri, hví mett verður, at inntrivið er neyðugt. Lýs endamálið</w:t>
            </w:r>
            <w:r>
              <w:rPr>
                <w:lang w:val="fo-FO"/>
              </w:rPr>
              <w:t>:</w:t>
            </w:r>
          </w:p>
          <w:sdt>
            <w:sdtPr>
              <w:rPr>
                <w:b/>
                <w:bCs/>
                <w:lang w:val="fo-FO"/>
              </w:rPr>
              <w:id w:val="-1708946441"/>
              <w:placeholder>
                <w:docPart w:val="DefaultPlaceholder_-1854013440"/>
              </w:placeholder>
              <w:showingPlcHdr/>
            </w:sdtPr>
            <w:sdtEndPr/>
            <w:sdtContent>
              <w:p w14:paraId="3624137F" w14:textId="7696F3DD" w:rsidR="00673BAD" w:rsidRPr="002D4014" w:rsidRDefault="00583190" w:rsidP="002D4014">
                <w:pPr>
                  <w:jc w:val="both"/>
                  <w:rPr>
                    <w:b/>
                    <w:bCs/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9013991" w14:textId="762C18C9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2D4014" w14:paraId="6396ED34" w14:textId="77777777" w:rsidTr="002D4014">
        <w:trPr>
          <w:trHeight w:val="4530"/>
        </w:trPr>
        <w:tc>
          <w:tcPr>
            <w:tcW w:w="9628" w:type="dxa"/>
          </w:tcPr>
          <w:p w14:paraId="68CFDD54" w14:textId="358A2ED9" w:rsidR="002D4014" w:rsidRDefault="002D4014" w:rsidP="002D4014">
            <w:pPr>
              <w:rPr>
                <w:lang w:val="fo-FO"/>
              </w:rPr>
            </w:pPr>
            <w:r w:rsidRPr="002D4014">
              <w:rPr>
                <w:lang w:val="fo-FO"/>
              </w:rPr>
              <w:lastRenderedPageBreak/>
              <w:t>Hvussu skal inntrivið eftir ætlan setast í verk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24176681"/>
              <w:placeholder>
                <w:docPart w:val="DefaultPlaceholder_-1854013440"/>
              </w:placeholder>
              <w:showingPlcHdr/>
            </w:sdtPr>
            <w:sdtEndPr/>
            <w:sdtContent>
              <w:p w14:paraId="113409E2" w14:textId="6D6268DB" w:rsidR="00673BAD" w:rsidRPr="002D4014" w:rsidRDefault="00583190" w:rsidP="002D4014">
                <w:pPr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96ADC6D" w14:textId="77777777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2D4014" w14:paraId="3FF2F7AE" w14:textId="77777777" w:rsidTr="002D4014">
        <w:trPr>
          <w:trHeight w:val="3815"/>
        </w:trPr>
        <w:tc>
          <w:tcPr>
            <w:tcW w:w="9628" w:type="dxa"/>
          </w:tcPr>
          <w:p w14:paraId="3016D928" w14:textId="3C64B6F3" w:rsidR="00486EBE" w:rsidRDefault="00486EBE" w:rsidP="00486EBE">
            <w:pPr>
              <w:rPr>
                <w:lang w:val="fo-FO"/>
              </w:rPr>
            </w:pPr>
            <w:r w:rsidRPr="00486EBE">
              <w:rPr>
                <w:lang w:val="fo-FO"/>
              </w:rPr>
              <w:t>Meting av tíðarkarmi fyri, hvussu leingi inntrivið er neyðugt. Nær skal tað ætlandi setast í verk og hvussu leingi verður tað mett neyðugt</w:t>
            </w:r>
            <w:r>
              <w:rPr>
                <w:lang w:val="fo-FO"/>
              </w:rPr>
              <w:t>?:</w:t>
            </w:r>
          </w:p>
          <w:sdt>
            <w:sdtPr>
              <w:rPr>
                <w:lang w:val="fo-FO"/>
              </w:rPr>
              <w:id w:val="1958981907"/>
              <w:placeholder>
                <w:docPart w:val="DefaultPlaceholder_-1854013440"/>
              </w:placeholder>
              <w:showingPlcHdr/>
            </w:sdtPr>
            <w:sdtEndPr/>
            <w:sdtContent>
              <w:p w14:paraId="7ECB6E53" w14:textId="3F0C4E9B" w:rsidR="00673BAD" w:rsidRPr="00486EBE" w:rsidRDefault="00583190" w:rsidP="00486EBE">
                <w:pPr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7959145" w14:textId="77777777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2D4014" w14:paraId="765300C5" w14:textId="77777777" w:rsidTr="002D4014">
        <w:trPr>
          <w:trHeight w:val="4668"/>
        </w:trPr>
        <w:tc>
          <w:tcPr>
            <w:tcW w:w="9628" w:type="dxa"/>
          </w:tcPr>
          <w:p w14:paraId="6714B28A" w14:textId="13D52DB9" w:rsidR="00486EBE" w:rsidRDefault="00486EBE" w:rsidP="00486EBE">
            <w:pPr>
              <w:jc w:val="both"/>
              <w:rPr>
                <w:lang w:val="fo-FO"/>
              </w:rPr>
            </w:pPr>
            <w:r w:rsidRPr="00486EBE">
              <w:rPr>
                <w:lang w:val="fo-FO"/>
              </w:rPr>
              <w:t>Lýsing og skjalfesting av heilsustøðuni hjá viðkomandi umframt aðrar viðkomandi upplýsingar um</w:t>
            </w:r>
            <w:r>
              <w:rPr>
                <w:lang w:val="fo-FO"/>
              </w:rPr>
              <w:t xml:space="preserve"> </w:t>
            </w:r>
            <w:r w:rsidRPr="00486EBE">
              <w:rPr>
                <w:lang w:val="fo-FO"/>
              </w:rPr>
              <w:t>persónin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2078896730"/>
              <w:placeholder>
                <w:docPart w:val="DefaultPlaceholder_-1854013440"/>
              </w:placeholder>
              <w:showingPlcHdr/>
            </w:sdtPr>
            <w:sdtEndPr/>
            <w:sdtContent>
              <w:p w14:paraId="7447D93C" w14:textId="375CC853" w:rsidR="00673BAD" w:rsidRPr="00486EBE" w:rsidRDefault="00583190" w:rsidP="00486EBE">
                <w:pPr>
                  <w:jc w:val="both"/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20123A4B" w14:textId="77777777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2D4014" w14:paraId="14A7ABF2" w14:textId="77777777" w:rsidTr="002D4014">
        <w:trPr>
          <w:trHeight w:val="4385"/>
        </w:trPr>
        <w:tc>
          <w:tcPr>
            <w:tcW w:w="9628" w:type="dxa"/>
          </w:tcPr>
          <w:p w14:paraId="6951883D" w14:textId="5EB419CC" w:rsidR="00486EBE" w:rsidRDefault="00486EBE" w:rsidP="00486EBE">
            <w:pPr>
              <w:rPr>
                <w:lang w:val="fo-FO"/>
              </w:rPr>
            </w:pPr>
            <w:r w:rsidRPr="00486EBE">
              <w:rPr>
                <w:lang w:val="fo-FO"/>
              </w:rPr>
              <w:lastRenderedPageBreak/>
              <w:t>Lýs stuðulin, sosialnámsfrøðiligu viðgerina, røktina og umsorganina, ið higartil er veitt persóninum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323268047"/>
              <w:placeholder>
                <w:docPart w:val="DefaultPlaceholder_-1854013440"/>
              </w:placeholder>
              <w:showingPlcHdr/>
            </w:sdtPr>
            <w:sdtEndPr/>
            <w:sdtContent>
              <w:p w14:paraId="3E4E9601" w14:textId="13399658" w:rsidR="00673BAD" w:rsidRPr="00486EBE" w:rsidRDefault="00583190" w:rsidP="00486EBE">
                <w:pPr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7E483F8" w14:textId="77777777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2D4014" w14:paraId="5EB2EC3A" w14:textId="77777777" w:rsidTr="002D4014">
        <w:trPr>
          <w:trHeight w:val="4248"/>
        </w:trPr>
        <w:tc>
          <w:tcPr>
            <w:tcW w:w="9628" w:type="dxa"/>
          </w:tcPr>
          <w:p w14:paraId="7F7C1749" w14:textId="4648FB61" w:rsidR="00486EBE" w:rsidRDefault="00486EBE" w:rsidP="00486EBE">
            <w:pPr>
              <w:rPr>
                <w:lang w:val="fo-FO"/>
              </w:rPr>
            </w:pPr>
            <w:r w:rsidRPr="00486EBE">
              <w:rPr>
                <w:lang w:val="fo-FO"/>
              </w:rPr>
              <w:t>Viðmerkingar til inntrivið frá viðkomandi persóni, advokati hansara og/ella avvarðandi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791363882"/>
              <w:placeholder>
                <w:docPart w:val="DefaultPlaceholder_-1854013440"/>
              </w:placeholder>
              <w:showingPlcHdr/>
            </w:sdtPr>
            <w:sdtEndPr/>
            <w:sdtContent>
              <w:p w14:paraId="78E08DBB" w14:textId="43C879B6" w:rsidR="00673BAD" w:rsidRPr="00486EBE" w:rsidRDefault="00583190" w:rsidP="00486EBE">
                <w:pPr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6964A72" w14:textId="77777777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2D4014" w14:paraId="0B09E2DE" w14:textId="77777777" w:rsidTr="002D4014">
        <w:trPr>
          <w:trHeight w:val="5093"/>
        </w:trPr>
        <w:tc>
          <w:tcPr>
            <w:tcW w:w="9628" w:type="dxa"/>
          </w:tcPr>
          <w:p w14:paraId="111D4DBB" w14:textId="17F4CA8B" w:rsidR="00486EBE" w:rsidRDefault="00486EBE" w:rsidP="00486EBE">
            <w:pPr>
              <w:rPr>
                <w:lang w:val="fo-FO"/>
              </w:rPr>
            </w:pPr>
            <w:r w:rsidRPr="00486EBE">
              <w:rPr>
                <w:lang w:val="fo-FO"/>
              </w:rPr>
              <w:lastRenderedPageBreak/>
              <w:t>Møguligar aðrar viðmerkingar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253398565"/>
              <w:placeholder>
                <w:docPart w:val="DefaultPlaceholder_-1854013440"/>
              </w:placeholder>
              <w:showingPlcHdr/>
            </w:sdtPr>
            <w:sdtEndPr/>
            <w:sdtContent>
              <w:p w14:paraId="250AE421" w14:textId="745283C2" w:rsidR="00673BAD" w:rsidRPr="00486EBE" w:rsidRDefault="00583190" w:rsidP="00486EBE">
                <w:pPr>
                  <w:rPr>
                    <w:lang w:val="fo-FO"/>
                  </w:rPr>
                </w:pPr>
                <w:r w:rsidRPr="008C5C50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2C3BBE8D" w14:textId="77777777" w:rsidR="002D4014" w:rsidRDefault="002D4014" w:rsidP="00343C99">
            <w:pPr>
              <w:jc w:val="both"/>
              <w:rPr>
                <w:b/>
                <w:bCs/>
                <w:lang w:val="fo-FO"/>
              </w:rPr>
            </w:pPr>
          </w:p>
        </w:tc>
      </w:tr>
    </w:tbl>
    <w:p w14:paraId="1551289B" w14:textId="77777777" w:rsidR="00343C99" w:rsidRPr="00343C99" w:rsidRDefault="00343C99" w:rsidP="00343C99">
      <w:pPr>
        <w:jc w:val="both"/>
        <w:rPr>
          <w:b/>
          <w:bCs/>
          <w:lang w:val="fo-FO"/>
        </w:rPr>
      </w:pPr>
    </w:p>
    <w:p w14:paraId="658F807F" w14:textId="77777777" w:rsidR="00A26AB2" w:rsidRDefault="00A26AB2" w:rsidP="00A26AB2">
      <w:pPr>
        <w:pStyle w:val="Listeafsnit"/>
        <w:jc w:val="both"/>
        <w:rPr>
          <w:b/>
          <w:bCs/>
          <w:lang w:val="fo-FO"/>
        </w:rPr>
      </w:pPr>
    </w:p>
    <w:p w14:paraId="4D417F33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64B9930E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3E4B5D86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6C4FA48F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4668FBB5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448D2F09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775255C4" w14:textId="77777777" w:rsidR="002D4014" w:rsidRDefault="002D4014" w:rsidP="00A26AB2">
      <w:pPr>
        <w:pStyle w:val="Listeafsnit"/>
        <w:jc w:val="both"/>
        <w:rPr>
          <w:b/>
          <w:bCs/>
          <w:lang w:val="fo-FO"/>
        </w:rPr>
      </w:pPr>
    </w:p>
    <w:p w14:paraId="2CB136D1" w14:textId="77777777" w:rsidR="0044278F" w:rsidRPr="008F77AA" w:rsidRDefault="0044278F" w:rsidP="008F77AA">
      <w:pPr>
        <w:rPr>
          <w:lang w:val="fo-FO"/>
        </w:rPr>
      </w:pPr>
    </w:p>
    <w:sectPr w:rsidR="0044278F" w:rsidRPr="008F77AA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58A1" w14:textId="77777777" w:rsidR="00D3764D" w:rsidRDefault="00D3764D" w:rsidP="00343C99">
      <w:pPr>
        <w:spacing w:after="0" w:line="240" w:lineRule="auto"/>
      </w:pPr>
      <w:r>
        <w:separator/>
      </w:r>
    </w:p>
  </w:endnote>
  <w:endnote w:type="continuationSeparator" w:id="0">
    <w:p w14:paraId="0698D817" w14:textId="77777777" w:rsidR="00D3764D" w:rsidRDefault="00D3764D" w:rsidP="0034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B985" w14:textId="77777777" w:rsidR="002D4014" w:rsidRPr="002D4014" w:rsidRDefault="002D4014" w:rsidP="002D4014">
    <w:pPr>
      <w:pStyle w:val="Sidefod"/>
      <w:jc w:val="center"/>
      <w:rPr>
        <w:lang w:val="fo-FO"/>
      </w:rPr>
    </w:pPr>
    <w:r w:rsidRPr="002D4014">
      <w:rPr>
        <w:lang w:val="fo-FO"/>
      </w:rPr>
      <w:t>Undir Hornabakka • Postsmoga 45 • 110 Tórshavn</w:t>
    </w:r>
  </w:p>
  <w:p w14:paraId="7697E5FB" w14:textId="77777777" w:rsidR="002D4014" w:rsidRPr="002D4014" w:rsidRDefault="002D4014" w:rsidP="002D4014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B815" w14:textId="77777777" w:rsidR="00D3764D" w:rsidRDefault="00D3764D" w:rsidP="00343C99">
      <w:pPr>
        <w:spacing w:after="0" w:line="240" w:lineRule="auto"/>
      </w:pPr>
      <w:r>
        <w:separator/>
      </w:r>
    </w:p>
  </w:footnote>
  <w:footnote w:type="continuationSeparator" w:id="0">
    <w:p w14:paraId="6DCB0D91" w14:textId="77777777" w:rsidR="00D3764D" w:rsidRDefault="00D3764D" w:rsidP="0034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0430" w14:textId="77777777" w:rsidR="002D4014" w:rsidRPr="002D4014" w:rsidRDefault="00343C99">
    <w:pPr>
      <w:pStyle w:val="Sidehoved"/>
      <w:rPr>
        <w:color w:val="2F5496" w:themeColor="accent1" w:themeShade="BF"/>
        <w:sz w:val="40"/>
        <w:szCs w:val="40"/>
      </w:rPr>
    </w:pPr>
    <w:r w:rsidRPr="00343C99">
      <w:rPr>
        <w:noProof/>
      </w:rPr>
      <w:drawing>
        <wp:inline distT="0" distB="0" distL="0" distR="0" wp14:anchorId="50F82283" wp14:editId="5A50EDDB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14">
      <w:t xml:space="preserve">  </w:t>
    </w:r>
    <w:r w:rsidR="002D4014" w:rsidRPr="002D4014">
      <w:rPr>
        <w:color w:val="2F5496" w:themeColor="accent1" w:themeShade="BF"/>
        <w:sz w:val="40"/>
        <w:szCs w:val="40"/>
        <w:lang w:val="fo-FO"/>
      </w:rPr>
      <w:t>Føroya Kærustovnur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AD1"/>
    <w:multiLevelType w:val="hybridMultilevel"/>
    <w:tmpl w:val="82BCE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33648"/>
    <w:multiLevelType w:val="hybridMultilevel"/>
    <w:tmpl w:val="FDFEB3D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53150"/>
    <w:multiLevelType w:val="hybridMultilevel"/>
    <w:tmpl w:val="4836CC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138BE"/>
    <w:multiLevelType w:val="hybridMultilevel"/>
    <w:tmpl w:val="26E20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6015"/>
    <w:multiLevelType w:val="hybridMultilevel"/>
    <w:tmpl w:val="44F6E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B62DF"/>
    <w:multiLevelType w:val="hybridMultilevel"/>
    <w:tmpl w:val="C56C4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2EDC"/>
    <w:multiLevelType w:val="hybridMultilevel"/>
    <w:tmpl w:val="39CC9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21F75"/>
    <w:multiLevelType w:val="hybridMultilevel"/>
    <w:tmpl w:val="1DEA08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3490">
    <w:abstractNumId w:val="0"/>
  </w:num>
  <w:num w:numId="2" w16cid:durableId="1102072289">
    <w:abstractNumId w:val="5"/>
  </w:num>
  <w:num w:numId="3" w16cid:durableId="1224102408">
    <w:abstractNumId w:val="4"/>
  </w:num>
  <w:num w:numId="4" w16cid:durableId="1600867092">
    <w:abstractNumId w:val="3"/>
  </w:num>
  <w:num w:numId="5" w16cid:durableId="1200246240">
    <w:abstractNumId w:val="7"/>
  </w:num>
  <w:num w:numId="6" w16cid:durableId="425199498">
    <w:abstractNumId w:val="1"/>
  </w:num>
  <w:num w:numId="7" w16cid:durableId="324089158">
    <w:abstractNumId w:val="2"/>
  </w:num>
  <w:num w:numId="8" w16cid:durableId="361898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F3"/>
    <w:rsid w:val="001C0390"/>
    <w:rsid w:val="0023670C"/>
    <w:rsid w:val="002D38D4"/>
    <w:rsid w:val="002D4014"/>
    <w:rsid w:val="00300421"/>
    <w:rsid w:val="00343C99"/>
    <w:rsid w:val="00395CC4"/>
    <w:rsid w:val="003A68FA"/>
    <w:rsid w:val="003F094F"/>
    <w:rsid w:val="00403D84"/>
    <w:rsid w:val="0044278F"/>
    <w:rsid w:val="00486EBE"/>
    <w:rsid w:val="004E55FE"/>
    <w:rsid w:val="005677E0"/>
    <w:rsid w:val="00583190"/>
    <w:rsid w:val="005C63A3"/>
    <w:rsid w:val="00604AE7"/>
    <w:rsid w:val="00613285"/>
    <w:rsid w:val="00653FD3"/>
    <w:rsid w:val="00665934"/>
    <w:rsid w:val="00673BAD"/>
    <w:rsid w:val="007B0533"/>
    <w:rsid w:val="007B05C2"/>
    <w:rsid w:val="008F77AA"/>
    <w:rsid w:val="00A26AB2"/>
    <w:rsid w:val="00AE7D00"/>
    <w:rsid w:val="00CD6EF3"/>
    <w:rsid w:val="00D3764D"/>
    <w:rsid w:val="00F20008"/>
    <w:rsid w:val="00F41851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2E99"/>
  <w15:chartTrackingRefBased/>
  <w15:docId w15:val="{2293607B-1044-413B-866F-7D780471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670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C0390"/>
    <w:rPr>
      <w:color w:val="808080"/>
    </w:rPr>
  </w:style>
  <w:style w:type="table" w:styleId="Tabel-Gitter">
    <w:name w:val="Table Grid"/>
    <w:basedOn w:val="Tabel-Normal"/>
    <w:uiPriority w:val="39"/>
    <w:rsid w:val="002D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3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C99"/>
  </w:style>
  <w:style w:type="paragraph" w:styleId="Sidefod">
    <w:name w:val="footer"/>
    <w:basedOn w:val="Normal"/>
    <w:link w:val="SidefodTegn"/>
    <w:uiPriority w:val="99"/>
    <w:unhideWhenUsed/>
    <w:rsid w:val="00343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C9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7D2E7A-E5DA-43C1-9523-900C155A57B2}"/>
      </w:docPartPr>
      <w:docPartBody>
        <w:p w:rsidR="008C61BA" w:rsidRDefault="004A6160">
          <w:r w:rsidRPr="008C5C5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60"/>
    <w:rsid w:val="004A6160"/>
    <w:rsid w:val="008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A61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98ED-3E3F-45A1-80DE-F1E41478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6</cp:revision>
  <cp:lastPrinted>2020-12-08T09:34:00Z</cp:lastPrinted>
  <dcterms:created xsi:type="dcterms:W3CDTF">2021-03-12T11:18:00Z</dcterms:created>
  <dcterms:modified xsi:type="dcterms:W3CDTF">2024-01-25T13:26:00Z</dcterms:modified>
</cp:coreProperties>
</file>